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B1" w:rsidRDefault="004B4B1D" w:rsidP="004B4B1D">
      <w:pPr>
        <w:pStyle w:val="ListeParagraf"/>
        <w:numPr>
          <w:ilvl w:val="0"/>
          <w:numId w:val="1"/>
        </w:numPr>
      </w:pPr>
      <w:r>
        <w:t>02.03.2019 tarihinde Nusaybin Ticaret Borsası ev sahipliğinde “</w:t>
      </w:r>
      <w:proofErr w:type="gramStart"/>
      <w:r w:rsidRPr="004B4B1D">
        <w:rPr>
          <w:b/>
        </w:rPr>
        <w:t>Odalar  ve</w:t>
      </w:r>
      <w:proofErr w:type="gramEnd"/>
      <w:r w:rsidRPr="004B4B1D">
        <w:rPr>
          <w:b/>
        </w:rPr>
        <w:t xml:space="preserve"> Borsalar Uygulamalar ve Çözümler</w:t>
      </w:r>
      <w:r w:rsidR="00B06D32">
        <w:rPr>
          <w:b/>
        </w:rPr>
        <w:t xml:space="preserve"> </w:t>
      </w:r>
      <w:r w:rsidRPr="004B4B1D">
        <w:rPr>
          <w:b/>
        </w:rPr>
        <w:t xml:space="preserve"> Eğitimi”</w:t>
      </w:r>
      <w:r>
        <w:t xml:space="preserve"> gerçekleşti. Eğitime </w:t>
      </w:r>
      <w:proofErr w:type="gramStart"/>
      <w:r>
        <w:t>Genel  Sekreter</w:t>
      </w:r>
      <w:proofErr w:type="gramEnd"/>
      <w:r>
        <w:t xml:space="preserve"> Yeliz AKIN, Akreditasyon Sorumlusu Birsen B</w:t>
      </w:r>
      <w:r w:rsidR="00E75F69">
        <w:t>EYAZKUŞ, Oda Sicil Memuru Hayriye YEŞİLYAPRAK ve Oda personellerinden Cemil KÜÇÜKBAYRAK katıldı.</w:t>
      </w:r>
    </w:p>
    <w:p w:rsidR="00E75F69" w:rsidRDefault="00B73966" w:rsidP="004B4B1D">
      <w:pPr>
        <w:pStyle w:val="ListeParagraf"/>
        <w:numPr>
          <w:ilvl w:val="0"/>
          <w:numId w:val="1"/>
        </w:numPr>
      </w:pPr>
      <w:r>
        <w:t xml:space="preserve">11.03.2019 tarihinde Siverek T Tipi Cezaevinde açılışı gerçekleşen Halı ve Dokuma Kursuna Yönetimden Sayman Üye Serhat AYAYDIN ve Genel Sekreter Yeliz AKIN katıldılar. </w:t>
      </w:r>
    </w:p>
    <w:p w:rsidR="00C923E4" w:rsidRDefault="00C923E4" w:rsidP="004B4B1D">
      <w:pPr>
        <w:pStyle w:val="ListeParagraf"/>
        <w:numPr>
          <w:ilvl w:val="0"/>
          <w:numId w:val="1"/>
        </w:numPr>
      </w:pPr>
      <w:r>
        <w:t xml:space="preserve">13.03.2019 tarihinde Odamız 1.Meslek Komite Üyelerimizden Sayın Nurettin GÜNEBAKAN, Kasım BURHANKULU, Mehmet ŞAMAN ve Odamız genel sekreteri Yeliz AKIN ile beraber üye ziyaretlerine başlandı. Üye memnuniyetini artırmak ve üyelerin sorun buldukları noktalarda istişare ortamı yakaladık. İlk </w:t>
      </w:r>
      <w:proofErr w:type="gramStart"/>
      <w:r>
        <w:t>ziyaretler  KAMİL</w:t>
      </w:r>
      <w:proofErr w:type="gramEnd"/>
      <w:r>
        <w:t xml:space="preserve"> TİCARET-Gürsel </w:t>
      </w:r>
      <w:proofErr w:type="spellStart"/>
      <w:r>
        <w:t>YİĞİTER’e</w:t>
      </w:r>
      <w:proofErr w:type="spellEnd"/>
      <w:r>
        <w:t xml:space="preserve"> yapıldı. Hemen sonra kuyumculuk faaliyetiyle uğraşan Halil TANİŞ ve Türk Telekom Bayisi sahibi Engin </w:t>
      </w:r>
      <w:proofErr w:type="spellStart"/>
      <w:r>
        <w:t>DAĞLI’ya</w:t>
      </w:r>
      <w:proofErr w:type="spellEnd"/>
      <w:r>
        <w:t xml:space="preserve"> yapılan ziyaretle son buldu.</w:t>
      </w:r>
    </w:p>
    <w:p w:rsidR="00FA7880" w:rsidRDefault="00FA7880" w:rsidP="004B4B1D">
      <w:pPr>
        <w:pStyle w:val="ListeParagraf"/>
        <w:numPr>
          <w:ilvl w:val="0"/>
          <w:numId w:val="1"/>
        </w:numPr>
      </w:pPr>
      <w:r>
        <w:t>18 Mart Çanakkale Şehitlerini anmak için Siverek Şehitliğinde düzenlenen programa odamız Yönetim Kurulu Başkan Yardımcısı İzzet POLATOĞLU ve Genel Sekreterimiz Yeliz AKIN katıldılar.</w:t>
      </w:r>
    </w:p>
    <w:p w:rsidR="00147BE6" w:rsidRDefault="00792CAA" w:rsidP="004B4B1D">
      <w:pPr>
        <w:pStyle w:val="ListeParagraf"/>
        <w:numPr>
          <w:ilvl w:val="0"/>
          <w:numId w:val="1"/>
        </w:numPr>
      </w:pPr>
      <w:r>
        <w:t xml:space="preserve">19.03.2019 tarihinde odamız 2. Meslek komite Başkanı Abdülkadir YAMAN ile Genel Sekreterimiz Yeliz AKIN, Ticaret Sicil Müdürü Mahmut AKÇİÇEK, değerli üyelerimizden </w:t>
      </w:r>
      <w:proofErr w:type="spellStart"/>
      <w:r>
        <w:t>Otek</w:t>
      </w:r>
      <w:proofErr w:type="spellEnd"/>
      <w:r>
        <w:t xml:space="preserve"> Mobilya </w:t>
      </w:r>
      <w:proofErr w:type="spellStart"/>
      <w:r>
        <w:t>Ltd.Şti’nin</w:t>
      </w:r>
      <w:proofErr w:type="spellEnd"/>
      <w:r>
        <w:t xml:space="preserve"> yetkilisi Ahmet Turan </w:t>
      </w:r>
      <w:proofErr w:type="spellStart"/>
      <w:proofErr w:type="gramStart"/>
      <w:r>
        <w:t>SARIKAYA’yı</w:t>
      </w:r>
      <w:proofErr w:type="spellEnd"/>
      <w:r>
        <w:t xml:space="preserve">  iş</w:t>
      </w:r>
      <w:proofErr w:type="gramEnd"/>
      <w:r>
        <w:t xml:space="preserve"> yerinde ziyarette bulundular.</w:t>
      </w:r>
    </w:p>
    <w:p w:rsidR="00792CAA" w:rsidRDefault="00792CAA" w:rsidP="00792CAA">
      <w:pPr>
        <w:pStyle w:val="ListeParagraf"/>
        <w:numPr>
          <w:ilvl w:val="0"/>
          <w:numId w:val="1"/>
        </w:numPr>
      </w:pPr>
      <w:r>
        <w:t xml:space="preserve">20.03.2019 tarihinde odamız 2. Meslek komite Başkanı Abdülkadir YAMAN ile Genel Sekreterimiz Yeliz AKIN, Ticaret Sicil Müdürü Mahmut AKÇİÇEK, değerli üyelerimizden ve aynı zamanda Odamız Meclis Başkan Yardımcısı Karaçalı Tarım </w:t>
      </w:r>
      <w:proofErr w:type="spellStart"/>
      <w:proofErr w:type="gramStart"/>
      <w:r>
        <w:t>Ltd.Şti’nin</w:t>
      </w:r>
      <w:proofErr w:type="spellEnd"/>
      <w:r>
        <w:t xml:space="preserve">  yetkilisi</w:t>
      </w:r>
      <w:proofErr w:type="gramEnd"/>
      <w:r>
        <w:t xml:space="preserve"> </w:t>
      </w:r>
      <w:proofErr w:type="spellStart"/>
      <w:r>
        <w:t>Sezayir</w:t>
      </w:r>
      <w:proofErr w:type="spellEnd"/>
      <w:r>
        <w:t xml:space="preserve"> </w:t>
      </w:r>
      <w:proofErr w:type="spellStart"/>
      <w:r>
        <w:t>KARAÇALI’yı</w:t>
      </w:r>
      <w:proofErr w:type="spellEnd"/>
      <w:r>
        <w:t xml:space="preserve">  iş yerinde ziyarette bulundular.</w:t>
      </w:r>
    </w:p>
    <w:p w:rsidR="00792CAA" w:rsidRDefault="00792CAA" w:rsidP="00792CAA">
      <w:pPr>
        <w:pStyle w:val="ListeParagraf"/>
        <w:numPr>
          <w:ilvl w:val="0"/>
          <w:numId w:val="1"/>
        </w:numPr>
      </w:pPr>
      <w:r>
        <w:t xml:space="preserve">21.03.2019 tarihinde odamız 2. Meslek komite Başkanı Abdülkadir YAMAN ile Genel Sekreterimiz Yeliz AKIN, Ticaret Sicil Müdürü Mahmut AKÇİÇEK, değerli üyelerimizden </w:t>
      </w:r>
      <w:proofErr w:type="spellStart"/>
      <w:r>
        <w:t>Çetinbey</w:t>
      </w:r>
      <w:proofErr w:type="spellEnd"/>
      <w:r>
        <w:t xml:space="preserve"> </w:t>
      </w:r>
      <w:proofErr w:type="gramStart"/>
      <w:r>
        <w:t xml:space="preserve">Plastik  </w:t>
      </w:r>
      <w:proofErr w:type="spellStart"/>
      <w:r>
        <w:t>Ltd.Şti’nin</w:t>
      </w:r>
      <w:proofErr w:type="spellEnd"/>
      <w:proofErr w:type="gramEnd"/>
      <w:r>
        <w:t xml:space="preserve"> yetkilisi İbrahim </w:t>
      </w:r>
      <w:proofErr w:type="spellStart"/>
      <w:r>
        <w:t>ÇETİNBEY’yi</w:t>
      </w:r>
      <w:proofErr w:type="spellEnd"/>
      <w:r>
        <w:t xml:space="preserve">  iş yerinde ziyarette bulundular.</w:t>
      </w:r>
    </w:p>
    <w:p w:rsidR="00792CAA" w:rsidRDefault="00792CAA" w:rsidP="004B4B1D">
      <w:pPr>
        <w:pStyle w:val="ListeParagraf"/>
        <w:numPr>
          <w:ilvl w:val="0"/>
          <w:numId w:val="1"/>
        </w:numPr>
      </w:pPr>
      <w:r>
        <w:t xml:space="preserve">28.03.2019 tarihinde </w:t>
      </w:r>
      <w:r w:rsidR="00A1410F">
        <w:t>Kaymakamlık binasında ve</w:t>
      </w:r>
      <w:r w:rsidR="00474F3A">
        <w:t xml:space="preserve"> K</w:t>
      </w:r>
      <w:r w:rsidR="00A1410F">
        <w:t xml:space="preserve">aymakam Sayın </w:t>
      </w:r>
      <w:r w:rsidR="00474F3A">
        <w:t xml:space="preserve">Mustafa </w:t>
      </w:r>
      <w:proofErr w:type="spellStart"/>
      <w:r w:rsidR="00474F3A">
        <w:t>ÇİFTÇİLER’in</w:t>
      </w:r>
      <w:proofErr w:type="spellEnd"/>
      <w:r w:rsidR="00474F3A">
        <w:t xml:space="preserve"> katılımı ile gerçekleşen OSB Müteşebbis Heyeti toplantısına Odamız Yönetim Kurulu Başkanı Salih </w:t>
      </w:r>
      <w:proofErr w:type="spellStart"/>
      <w:r w:rsidR="00474F3A">
        <w:t>Serdal</w:t>
      </w:r>
      <w:proofErr w:type="spellEnd"/>
      <w:r w:rsidR="00474F3A">
        <w:t xml:space="preserve"> BUCAK, </w:t>
      </w:r>
      <w:proofErr w:type="spellStart"/>
      <w:proofErr w:type="gramStart"/>
      <w:r w:rsidR="00474F3A">
        <w:t>Yön.Kur</w:t>
      </w:r>
      <w:proofErr w:type="gramEnd"/>
      <w:r w:rsidR="00474F3A">
        <w:t>.Baş.Yrd</w:t>
      </w:r>
      <w:proofErr w:type="spellEnd"/>
      <w:r w:rsidR="00474F3A">
        <w:t>. İzzet POLATOĞLU ve Adnan AKÇİÇEK, Meclis Başkanı Zübeyir KILIÇ, Yönetim Kurulu Üyesi Nurettin GÜNEBAKAN ve Genel Sekreter Yeliz AKIN katılım sağladılar.</w:t>
      </w:r>
    </w:p>
    <w:p w:rsidR="00474F3A" w:rsidRDefault="005D4ED0" w:rsidP="004B4B1D">
      <w:pPr>
        <w:pStyle w:val="ListeParagraf"/>
        <w:numPr>
          <w:ilvl w:val="0"/>
          <w:numId w:val="1"/>
        </w:numPr>
      </w:pPr>
      <w:r>
        <w:t xml:space="preserve">27.03.2019 tarihinde odamız 3. Meslek Komite Başkanı  Faruk </w:t>
      </w:r>
      <w:proofErr w:type="gramStart"/>
      <w:r>
        <w:t>KÖKSAL , Meclis</w:t>
      </w:r>
      <w:proofErr w:type="gramEnd"/>
      <w:r>
        <w:t xml:space="preserve"> üyelerinden Mustafa Hakkı BUCAK, Komite üyelerinden Tuba DEMİR,  Genel Sekreterimiz Yeliz AKIN, Ticaret Sicil Müdürü Mahmut AKÇİÇEK,</w:t>
      </w:r>
      <w:r>
        <w:tab/>
        <w:t xml:space="preserve">değerli üyelerimizden </w:t>
      </w:r>
      <w:proofErr w:type="spellStart"/>
      <w:r>
        <w:t>Emba</w:t>
      </w:r>
      <w:proofErr w:type="spellEnd"/>
      <w:r>
        <w:t xml:space="preserve"> Yapı İnşaat </w:t>
      </w:r>
      <w:proofErr w:type="spellStart"/>
      <w:r>
        <w:t>Ltd.Şti’nin</w:t>
      </w:r>
      <w:proofErr w:type="spellEnd"/>
      <w:r>
        <w:t xml:space="preserve"> yetkilisi Sayın Bayır Ahmet </w:t>
      </w:r>
      <w:proofErr w:type="spellStart"/>
      <w:r>
        <w:t>ARSLANI’ı</w:t>
      </w:r>
      <w:proofErr w:type="spellEnd"/>
      <w:r>
        <w:t xml:space="preserve"> makamında ziyaret ettiler.</w:t>
      </w:r>
    </w:p>
    <w:p w:rsidR="005D4ED0" w:rsidRDefault="005D4ED0" w:rsidP="004B4B1D">
      <w:pPr>
        <w:pStyle w:val="ListeParagraf"/>
        <w:numPr>
          <w:ilvl w:val="0"/>
          <w:numId w:val="1"/>
        </w:numPr>
      </w:pPr>
      <w:r>
        <w:t>2</w:t>
      </w:r>
      <w:r w:rsidR="00974A1B">
        <w:t>8</w:t>
      </w:r>
      <w:r>
        <w:t xml:space="preserve">.03.2019 tarihinde odamız 3. Meslek Komite Başkanı  Faruk </w:t>
      </w:r>
      <w:proofErr w:type="gramStart"/>
      <w:r>
        <w:t>KÖKSAL , Meclis</w:t>
      </w:r>
      <w:proofErr w:type="gramEnd"/>
      <w:r>
        <w:t xml:space="preserve"> üyelerinden Mustafa Hakkı BUCAK, Komite üyelerinden Tuba DEMİR,  Genel Sekreterimiz Yeliz AKIN, Ticaret Sicil Müdürü Mahmut AKÇİÇEK,</w:t>
      </w:r>
      <w:r>
        <w:tab/>
        <w:t xml:space="preserve">değerli üyelerimizden  Hasan Baylan İnşaat </w:t>
      </w:r>
      <w:proofErr w:type="spellStart"/>
      <w:r>
        <w:t>Ltd.Şti’nin</w:t>
      </w:r>
      <w:proofErr w:type="spellEnd"/>
      <w:r>
        <w:t xml:space="preserve"> yetkilisi Sayın Hasan </w:t>
      </w:r>
      <w:proofErr w:type="spellStart"/>
      <w:r>
        <w:t>BAYLAN’ı</w:t>
      </w:r>
      <w:proofErr w:type="spellEnd"/>
      <w:r>
        <w:t xml:space="preserve"> makamında ziyaret ettiler.</w:t>
      </w:r>
    </w:p>
    <w:p w:rsidR="005D4ED0" w:rsidRDefault="005D4ED0" w:rsidP="004B4B1D">
      <w:pPr>
        <w:pStyle w:val="ListeParagraf"/>
        <w:numPr>
          <w:ilvl w:val="0"/>
          <w:numId w:val="1"/>
        </w:numPr>
      </w:pPr>
      <w:r>
        <w:lastRenderedPageBreak/>
        <w:t>2</w:t>
      </w:r>
      <w:r w:rsidR="00974A1B">
        <w:t>9</w:t>
      </w:r>
      <w:r>
        <w:t xml:space="preserve">.03.2019 tarihinde odamız 3. Meslek Komite Başkanı  Faruk </w:t>
      </w:r>
      <w:proofErr w:type="gramStart"/>
      <w:r>
        <w:t>KÖKSAL , Meclis</w:t>
      </w:r>
      <w:proofErr w:type="gramEnd"/>
      <w:r>
        <w:t xml:space="preserve"> üyelerinden Mustafa Hakkı BUCAK, Komite üyelerinden Tuba DEMİR,  Genel Sekreterimiz Yeliz AKIN, Ticaret Sicil Müdürü Mahmut AKÇİÇEK,</w:t>
      </w:r>
      <w:r>
        <w:tab/>
        <w:t xml:space="preserve">değerli üyelerimizden Sayın Mahmut </w:t>
      </w:r>
      <w:proofErr w:type="spellStart"/>
      <w:r>
        <w:t>BAYLAN’ı</w:t>
      </w:r>
      <w:proofErr w:type="spellEnd"/>
      <w:r>
        <w:t xml:space="preserve"> makamında ziyaret ettiler</w:t>
      </w:r>
      <w:r w:rsidR="00974A1B">
        <w:t>.</w:t>
      </w:r>
    </w:p>
    <w:p w:rsidR="000315BC" w:rsidRDefault="000315BC" w:rsidP="000315BC">
      <w:pPr>
        <w:pStyle w:val="ListeParagraf"/>
        <w:numPr>
          <w:ilvl w:val="0"/>
          <w:numId w:val="1"/>
        </w:numPr>
      </w:pPr>
      <w:r>
        <w:t xml:space="preserve">Burası Türkiye Burada iş var sloganıyla Türkiye’nin her yerinde başlatılan İstihdam Seferberliği 2019 kampanyası </w:t>
      </w:r>
      <w:proofErr w:type="gramStart"/>
      <w:r>
        <w:t>çerçevesinde , tüm</w:t>
      </w:r>
      <w:proofErr w:type="gramEnd"/>
      <w:r>
        <w:t xml:space="preserve"> kamu, özel sektör ve STK’ların katılımıyla odamız konferans salonunda gerçekleşti.  Yönetim Kurulu Başkanı Salih </w:t>
      </w:r>
      <w:proofErr w:type="spellStart"/>
      <w:r>
        <w:t>Serdal</w:t>
      </w:r>
      <w:proofErr w:type="spellEnd"/>
      <w:r>
        <w:t xml:space="preserve"> BUCAK; istihdam seferberliği </w:t>
      </w:r>
      <w:proofErr w:type="gramStart"/>
      <w:r>
        <w:t>toplantısında , tüm</w:t>
      </w:r>
      <w:proofErr w:type="gramEnd"/>
      <w:r>
        <w:t xml:space="preserve"> </w:t>
      </w:r>
      <w:bookmarkStart w:id="0" w:name="_GoBack"/>
      <w:bookmarkEnd w:id="0"/>
    </w:p>
    <w:sectPr w:rsidR="000315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D0" w:rsidRDefault="005D4ED0" w:rsidP="002244D8">
      <w:pPr>
        <w:spacing w:after="0" w:line="240" w:lineRule="auto"/>
      </w:pPr>
      <w:r>
        <w:separator/>
      </w:r>
    </w:p>
  </w:endnote>
  <w:endnote w:type="continuationSeparator" w:id="0">
    <w:p w:rsidR="005D4ED0" w:rsidRDefault="005D4ED0" w:rsidP="0022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040"/>
      <w:gridCol w:w="4140"/>
      <w:gridCol w:w="1440"/>
    </w:tblGrid>
    <w:tr w:rsidR="003C6E93" w:rsidTr="003C6E93">
      <w:trPr>
        <w:cantSplit/>
        <w:trHeight w:val="383"/>
        <w:jc w:val="center"/>
      </w:trPr>
      <w:tc>
        <w:tcPr>
          <w:tcW w:w="5040" w:type="dxa"/>
          <w:tcBorders>
            <w:top w:val="double" w:sz="4" w:space="0" w:color="auto"/>
            <w:left w:val="double" w:sz="4" w:space="0" w:color="auto"/>
            <w:bottom w:val="double" w:sz="4" w:space="0" w:color="auto"/>
            <w:right w:val="double" w:sz="4" w:space="0" w:color="auto"/>
          </w:tcBorders>
          <w:hideMark/>
        </w:tcPr>
        <w:p w:rsidR="003C6E93" w:rsidRDefault="003C6E93">
          <w:pPr>
            <w:pStyle w:val="NormalWeb"/>
            <w:jc w:val="center"/>
            <w:rPr>
              <w:rFonts w:ascii="Arial" w:hAnsi="Arial"/>
              <w:sz w:val="20"/>
              <w:szCs w:val="20"/>
            </w:rPr>
          </w:pPr>
          <w:r>
            <w:rPr>
              <w:rFonts w:ascii="Arial" w:hAnsi="Arial"/>
              <w:sz w:val="20"/>
              <w:szCs w:val="20"/>
            </w:rPr>
            <w:t>Hazırlayan</w:t>
          </w:r>
        </w:p>
        <w:p w:rsidR="003C6E93" w:rsidRDefault="003C6E93">
          <w:pPr>
            <w:pStyle w:val="NormalWeb"/>
            <w:jc w:val="center"/>
            <w:rPr>
              <w:rFonts w:ascii="Arial" w:hAnsi="Arial"/>
              <w:sz w:val="20"/>
              <w:szCs w:val="20"/>
            </w:rPr>
          </w:pPr>
          <w:r>
            <w:rPr>
              <w:rFonts w:ascii="Arial" w:hAnsi="Arial"/>
              <w:sz w:val="20"/>
              <w:szCs w:val="20"/>
            </w:rPr>
            <w:t>Kalite/Akreditasyon Sorumlusu</w:t>
          </w:r>
        </w:p>
      </w:tc>
      <w:tc>
        <w:tcPr>
          <w:tcW w:w="4140" w:type="dxa"/>
          <w:tcBorders>
            <w:top w:val="double" w:sz="4" w:space="0" w:color="auto"/>
            <w:left w:val="double" w:sz="4" w:space="0" w:color="auto"/>
            <w:bottom w:val="double" w:sz="4" w:space="0" w:color="auto"/>
            <w:right w:val="double" w:sz="4" w:space="0" w:color="auto"/>
          </w:tcBorders>
          <w:hideMark/>
        </w:tcPr>
        <w:p w:rsidR="003C6E93" w:rsidRDefault="003C6E93">
          <w:pPr>
            <w:pStyle w:val="NormalWeb"/>
            <w:jc w:val="center"/>
            <w:rPr>
              <w:rFonts w:ascii="Arial" w:hAnsi="Arial"/>
              <w:sz w:val="20"/>
              <w:szCs w:val="20"/>
            </w:rPr>
          </w:pPr>
          <w:r>
            <w:rPr>
              <w:rFonts w:ascii="Arial" w:hAnsi="Arial"/>
              <w:sz w:val="20"/>
              <w:szCs w:val="20"/>
            </w:rPr>
            <w:t>Onaylayan</w:t>
          </w:r>
        </w:p>
        <w:p w:rsidR="003C6E93" w:rsidRDefault="003C6E93">
          <w:pPr>
            <w:pStyle w:val="NormalWeb"/>
            <w:jc w:val="center"/>
            <w:rPr>
              <w:rFonts w:ascii="Arial" w:hAnsi="Arial"/>
              <w:sz w:val="20"/>
              <w:szCs w:val="20"/>
            </w:rPr>
          </w:pPr>
          <w:r>
            <w:rPr>
              <w:rFonts w:ascii="Arial" w:hAnsi="Arial"/>
              <w:sz w:val="20"/>
              <w:szCs w:val="20"/>
            </w:rPr>
            <w:t xml:space="preserve">Genel Sekreter </w:t>
          </w:r>
        </w:p>
      </w:tc>
      <w:tc>
        <w:tcPr>
          <w:tcW w:w="1440" w:type="dxa"/>
          <w:tcBorders>
            <w:top w:val="double" w:sz="4" w:space="0" w:color="auto"/>
            <w:left w:val="double" w:sz="4" w:space="0" w:color="auto"/>
            <w:bottom w:val="double" w:sz="4" w:space="0" w:color="auto"/>
            <w:right w:val="double" w:sz="4" w:space="0" w:color="auto"/>
          </w:tcBorders>
          <w:vAlign w:val="center"/>
          <w:hideMark/>
        </w:tcPr>
        <w:p w:rsidR="003C6E93" w:rsidRDefault="003C6E93">
          <w:pPr>
            <w:pStyle w:val="NormalWeb"/>
            <w:jc w:val="center"/>
            <w:rPr>
              <w:rFonts w:ascii="Arial" w:hAnsi="Arial"/>
              <w:b/>
              <w:sz w:val="20"/>
              <w:szCs w:val="20"/>
            </w:rPr>
          </w:pPr>
          <w:r>
            <w:rPr>
              <w:rFonts w:ascii="Arial" w:hAnsi="Arial"/>
              <w:b/>
              <w:sz w:val="20"/>
              <w:szCs w:val="20"/>
            </w:rPr>
            <w:t>Sayfa No</w:t>
          </w:r>
        </w:p>
      </w:tc>
    </w:tr>
  </w:tbl>
  <w:p w:rsidR="003C6E93" w:rsidRDefault="003C6E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D0" w:rsidRDefault="005D4ED0" w:rsidP="002244D8">
      <w:pPr>
        <w:spacing w:after="0" w:line="240" w:lineRule="auto"/>
      </w:pPr>
      <w:r>
        <w:separator/>
      </w:r>
    </w:p>
  </w:footnote>
  <w:footnote w:type="continuationSeparator" w:id="0">
    <w:p w:rsidR="005D4ED0" w:rsidRDefault="005D4ED0" w:rsidP="00224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D0" w:rsidRPr="00E925E9" w:rsidRDefault="005D4ED0" w:rsidP="002244D8">
    <w:pPr>
      <w:tabs>
        <w:tab w:val="left" w:pos="709"/>
      </w:tabs>
      <w:ind w:left="284"/>
      <w:jc w:val="center"/>
      <w:rPr>
        <w:b/>
        <w:sz w:val="28"/>
        <w:szCs w:val="24"/>
      </w:rPr>
    </w:pPr>
    <w:r>
      <w:rPr>
        <w:b/>
        <w:sz w:val="28"/>
        <w:szCs w:val="24"/>
      </w:rPr>
      <w:t>SİVEREK</w:t>
    </w:r>
    <w:r w:rsidRPr="00E925E9">
      <w:rPr>
        <w:b/>
        <w:sz w:val="28"/>
        <w:szCs w:val="24"/>
      </w:rPr>
      <w:t xml:space="preserve"> TİCARET VE SANAYİ ODASI</w:t>
    </w:r>
  </w:p>
  <w:p w:rsidR="005D4ED0" w:rsidRDefault="005D4ED0" w:rsidP="002244D8">
    <w:pPr>
      <w:tabs>
        <w:tab w:val="left" w:pos="709"/>
      </w:tabs>
      <w:ind w:left="284"/>
      <w:jc w:val="center"/>
      <w:rPr>
        <w:sz w:val="28"/>
        <w:szCs w:val="24"/>
      </w:rPr>
    </w:pPr>
    <w:r>
      <w:rPr>
        <w:b/>
        <w:sz w:val="28"/>
        <w:szCs w:val="24"/>
      </w:rPr>
      <w:t xml:space="preserve">2019 </w:t>
    </w:r>
    <w:r w:rsidR="00D1438A">
      <w:rPr>
        <w:b/>
        <w:sz w:val="28"/>
        <w:szCs w:val="24"/>
      </w:rPr>
      <w:t xml:space="preserve">MART </w:t>
    </w:r>
    <w:r>
      <w:rPr>
        <w:b/>
        <w:sz w:val="28"/>
        <w:szCs w:val="24"/>
      </w:rPr>
      <w:t xml:space="preserve">AYLIK </w:t>
    </w:r>
    <w:r w:rsidRPr="00E925E9">
      <w:rPr>
        <w:b/>
        <w:sz w:val="28"/>
        <w:szCs w:val="24"/>
      </w:rPr>
      <w:t>FAALİYET RAPORU</w:t>
    </w:r>
    <w:r w:rsidRPr="00E925E9">
      <w:rPr>
        <w:sz w:val="28"/>
        <w:szCs w:val="24"/>
      </w:rPr>
      <w:t xml:space="preserve"> </w:t>
    </w:r>
  </w:p>
  <w:p w:rsidR="005D4ED0" w:rsidRDefault="005D4ED0" w:rsidP="002244D8">
    <w:pPr>
      <w:tabs>
        <w:tab w:val="left" w:pos="709"/>
      </w:tabs>
      <w:ind w:left="284"/>
      <w:jc w:val="center"/>
      <w:rPr>
        <w:sz w:val="28"/>
        <w:szCs w:val="24"/>
      </w:rPr>
    </w:pPr>
  </w:p>
  <w:p w:rsidR="005D4ED0" w:rsidRDefault="005D4ED0" w:rsidP="002244D8">
    <w:pPr>
      <w:ind w:left="720"/>
      <w:jc w:val="center"/>
      <w:rPr>
        <w:b/>
        <w:color w:val="000000"/>
        <w:sz w:val="24"/>
        <w:szCs w:val="24"/>
      </w:rPr>
    </w:pPr>
    <w:r w:rsidRPr="001D4466">
      <w:rPr>
        <w:b/>
        <w:color w:val="000000"/>
        <w:sz w:val="24"/>
        <w:szCs w:val="24"/>
      </w:rPr>
      <w:t>ODAMIZ ADINA KATILIM SAĞLANAN</w:t>
    </w:r>
    <w:r>
      <w:rPr>
        <w:b/>
        <w:color w:val="000000"/>
        <w:sz w:val="24"/>
        <w:szCs w:val="24"/>
      </w:rPr>
      <w:t xml:space="preserve"> ETKİNLİK,</w:t>
    </w:r>
    <w:r w:rsidRPr="001D4466">
      <w:rPr>
        <w:b/>
        <w:color w:val="000000"/>
        <w:sz w:val="24"/>
        <w:szCs w:val="24"/>
      </w:rPr>
      <w:t xml:space="preserve"> TOPLANTI VE TEMSİLLER</w:t>
    </w:r>
    <w:r>
      <w:rPr>
        <w:b/>
        <w:color w:val="000000"/>
        <w:sz w:val="24"/>
        <w:szCs w:val="24"/>
      </w:rPr>
      <w:t>İ</w:t>
    </w:r>
  </w:p>
  <w:p w:rsidR="005D4ED0" w:rsidRDefault="005D4E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608C9"/>
    <w:multiLevelType w:val="hybridMultilevel"/>
    <w:tmpl w:val="936AF3F6"/>
    <w:lvl w:ilvl="0" w:tplc="293C29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DB"/>
    <w:rsid w:val="000315BC"/>
    <w:rsid w:val="00147BE6"/>
    <w:rsid w:val="002244D8"/>
    <w:rsid w:val="002B1606"/>
    <w:rsid w:val="003C6E93"/>
    <w:rsid w:val="00474F3A"/>
    <w:rsid w:val="004B4B1D"/>
    <w:rsid w:val="005D4ED0"/>
    <w:rsid w:val="00792CAA"/>
    <w:rsid w:val="00974A1B"/>
    <w:rsid w:val="00A1410F"/>
    <w:rsid w:val="00B06D32"/>
    <w:rsid w:val="00B73966"/>
    <w:rsid w:val="00C33ADB"/>
    <w:rsid w:val="00C923E4"/>
    <w:rsid w:val="00D1438A"/>
    <w:rsid w:val="00E53FB1"/>
    <w:rsid w:val="00E75F69"/>
    <w:rsid w:val="00FA7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44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44D8"/>
  </w:style>
  <w:style w:type="paragraph" w:styleId="Altbilgi">
    <w:name w:val="footer"/>
    <w:basedOn w:val="Normal"/>
    <w:link w:val="AltbilgiChar"/>
    <w:uiPriority w:val="99"/>
    <w:unhideWhenUsed/>
    <w:rsid w:val="002244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44D8"/>
  </w:style>
  <w:style w:type="paragraph" w:styleId="ListeParagraf">
    <w:name w:val="List Paragraph"/>
    <w:basedOn w:val="Normal"/>
    <w:uiPriority w:val="34"/>
    <w:qFormat/>
    <w:rsid w:val="004B4B1D"/>
    <w:pPr>
      <w:ind w:left="720"/>
      <w:contextualSpacing/>
    </w:pPr>
  </w:style>
  <w:style w:type="paragraph" w:styleId="NormalWeb">
    <w:name w:val="Normal (Web)"/>
    <w:basedOn w:val="Normal"/>
    <w:uiPriority w:val="99"/>
    <w:unhideWhenUsed/>
    <w:rsid w:val="003C6E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44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44D8"/>
  </w:style>
  <w:style w:type="paragraph" w:styleId="Altbilgi">
    <w:name w:val="footer"/>
    <w:basedOn w:val="Normal"/>
    <w:link w:val="AltbilgiChar"/>
    <w:uiPriority w:val="99"/>
    <w:unhideWhenUsed/>
    <w:rsid w:val="002244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44D8"/>
  </w:style>
  <w:style w:type="paragraph" w:styleId="ListeParagraf">
    <w:name w:val="List Paragraph"/>
    <w:basedOn w:val="Normal"/>
    <w:uiPriority w:val="34"/>
    <w:qFormat/>
    <w:rsid w:val="004B4B1D"/>
    <w:pPr>
      <w:ind w:left="720"/>
      <w:contextualSpacing/>
    </w:pPr>
  </w:style>
  <w:style w:type="paragraph" w:styleId="NormalWeb">
    <w:name w:val="Normal (Web)"/>
    <w:basedOn w:val="Normal"/>
    <w:uiPriority w:val="99"/>
    <w:unhideWhenUsed/>
    <w:rsid w:val="003C6E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  Bilgisayar</dc:creator>
  <cp:keywords/>
  <dc:description/>
  <cp:lastModifiedBy>Teknik</cp:lastModifiedBy>
  <cp:revision>12</cp:revision>
  <cp:lastPrinted>2020-01-20T13:44:00Z</cp:lastPrinted>
  <dcterms:created xsi:type="dcterms:W3CDTF">2019-03-07T12:55:00Z</dcterms:created>
  <dcterms:modified xsi:type="dcterms:W3CDTF">2020-01-23T10:53:00Z</dcterms:modified>
</cp:coreProperties>
</file>